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90" w:rsidRDefault="002E2A90" w:rsidP="002E2A90">
      <w:pPr>
        <w:jc w:val="center"/>
        <w:rPr>
          <w:rFonts w:ascii="方正小标宋简体" w:eastAsia="方正小标宋简体"/>
          <w:sz w:val="44"/>
          <w:szCs w:val="44"/>
        </w:rPr>
      </w:pPr>
    </w:p>
    <w:p w:rsidR="002E2A90" w:rsidRDefault="002E2A90" w:rsidP="002E2A90">
      <w:pPr>
        <w:jc w:val="center"/>
        <w:rPr>
          <w:rFonts w:ascii="方正小标宋简体" w:eastAsia="方正小标宋简体"/>
          <w:sz w:val="44"/>
          <w:szCs w:val="44"/>
        </w:rPr>
      </w:pPr>
    </w:p>
    <w:p w:rsidR="00770B07" w:rsidRPr="002E2A90" w:rsidRDefault="002E2A90" w:rsidP="002E2A90">
      <w:pPr>
        <w:jc w:val="center"/>
        <w:rPr>
          <w:rFonts w:ascii="方正小标宋简体" w:eastAsia="方正小标宋简体"/>
          <w:sz w:val="44"/>
          <w:szCs w:val="44"/>
        </w:rPr>
      </w:pPr>
      <w:r w:rsidRPr="002E2A90">
        <w:rPr>
          <w:rFonts w:ascii="方正小标宋简体" w:eastAsia="方正小标宋简体" w:hint="eastAsia"/>
          <w:sz w:val="44"/>
          <w:szCs w:val="44"/>
        </w:rPr>
        <w:t>《水利先进实用技术重点推广指导目录》</w:t>
      </w:r>
    </w:p>
    <w:p w:rsidR="002E2A90" w:rsidRDefault="002E2A90" w:rsidP="002E2A90">
      <w:pPr>
        <w:ind w:firstLineChars="100" w:firstLine="440"/>
        <w:jc w:val="center"/>
        <w:rPr>
          <w:rFonts w:ascii="方正小标宋简体" w:eastAsia="方正小标宋简体"/>
          <w:sz w:val="44"/>
          <w:szCs w:val="44"/>
        </w:rPr>
      </w:pPr>
      <w:r w:rsidRPr="002E2A90">
        <w:rPr>
          <w:rFonts w:ascii="方正小标宋简体" w:eastAsia="方正小标宋简体" w:hint="eastAsia"/>
          <w:sz w:val="44"/>
          <w:szCs w:val="44"/>
        </w:rPr>
        <w:t>申报书</w:t>
      </w:r>
    </w:p>
    <w:p w:rsidR="002E2A90" w:rsidRDefault="002E2A90" w:rsidP="002E2A90">
      <w:pPr>
        <w:ind w:firstLineChars="100" w:firstLine="440"/>
        <w:jc w:val="center"/>
        <w:rPr>
          <w:rFonts w:ascii="方正小标宋简体" w:eastAsia="方正小标宋简体"/>
          <w:sz w:val="44"/>
          <w:szCs w:val="44"/>
        </w:rPr>
      </w:pPr>
    </w:p>
    <w:p w:rsidR="002E2A90" w:rsidRPr="002E2A90" w:rsidRDefault="002E2A90" w:rsidP="002E2A90">
      <w:pPr>
        <w:spacing w:line="720" w:lineRule="auto"/>
        <w:ind w:firstLineChars="400" w:firstLine="1285"/>
        <w:jc w:val="left"/>
        <w:rPr>
          <w:rFonts w:ascii="仿宋_GB2312" w:eastAsia="仿宋_GB2312"/>
          <w:b/>
          <w:sz w:val="32"/>
          <w:szCs w:val="32"/>
          <w:u w:val="single"/>
        </w:rPr>
      </w:pPr>
      <w:r w:rsidRPr="002E2A90">
        <w:rPr>
          <w:rFonts w:ascii="仿宋_GB2312" w:eastAsia="仿宋_GB2312" w:hint="eastAsia"/>
          <w:b/>
          <w:sz w:val="32"/>
          <w:szCs w:val="32"/>
        </w:rPr>
        <w:t>技术名称：</w:t>
      </w:r>
      <w:r w:rsidRPr="002E2A90">
        <w:rPr>
          <w:rFonts w:ascii="仿宋_GB2312" w:eastAsia="仿宋_GB2312" w:hint="eastAsia"/>
          <w:b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 w:rsidRPr="002E2A90"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2E2A90" w:rsidRPr="002E2A90" w:rsidRDefault="002E2A90" w:rsidP="002E2A90">
      <w:pPr>
        <w:spacing w:line="720" w:lineRule="auto"/>
        <w:ind w:firstLineChars="400" w:firstLine="1285"/>
        <w:jc w:val="left"/>
        <w:rPr>
          <w:rFonts w:ascii="仿宋_GB2312" w:eastAsia="仿宋_GB2312"/>
          <w:b/>
          <w:sz w:val="32"/>
          <w:szCs w:val="32"/>
          <w:u w:val="single"/>
        </w:rPr>
      </w:pPr>
      <w:r w:rsidRPr="002E2A90">
        <w:rPr>
          <w:rFonts w:ascii="仿宋_GB2312" w:eastAsia="仿宋_GB2312" w:hint="eastAsia"/>
          <w:b/>
          <w:sz w:val="32"/>
          <w:szCs w:val="32"/>
        </w:rPr>
        <w:t>申报单位：</w:t>
      </w:r>
      <w:r w:rsidRPr="002E2A90">
        <w:rPr>
          <w:rFonts w:ascii="仿宋_GB2312" w:eastAsia="仿宋_GB2312" w:hint="eastAsia"/>
          <w:b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</w:t>
      </w:r>
      <w:r w:rsidRPr="002E2A90"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</w:t>
      </w:r>
      <w:r w:rsidRPr="002E2A90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</w:p>
    <w:p w:rsidR="002E2A90" w:rsidRPr="002E2A90" w:rsidRDefault="002E2A90" w:rsidP="002E2A90">
      <w:pPr>
        <w:spacing w:line="720" w:lineRule="auto"/>
        <w:ind w:firstLineChars="400" w:firstLine="1285"/>
        <w:jc w:val="left"/>
        <w:rPr>
          <w:rFonts w:ascii="仿宋_GB2312" w:eastAsia="仿宋_GB2312"/>
          <w:b/>
          <w:sz w:val="32"/>
          <w:szCs w:val="32"/>
          <w:u w:val="single"/>
        </w:rPr>
      </w:pPr>
      <w:r w:rsidRPr="002E2A90">
        <w:rPr>
          <w:rFonts w:ascii="仿宋_GB2312" w:eastAsia="仿宋_GB2312" w:hint="eastAsia"/>
          <w:b/>
          <w:sz w:val="32"/>
          <w:szCs w:val="32"/>
        </w:rPr>
        <w:t>推荐单位：</w:t>
      </w:r>
      <w:r w:rsidRPr="002E2A90">
        <w:rPr>
          <w:rFonts w:ascii="仿宋_GB2312" w:eastAsia="仿宋_GB2312" w:hint="eastAsia"/>
          <w:b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 w:rsidRPr="002E2A90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 w:rsidRPr="002E2A90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</w:p>
    <w:p w:rsidR="002E2A90" w:rsidRPr="002E2A90" w:rsidRDefault="002E2A90" w:rsidP="002E2A90">
      <w:pPr>
        <w:spacing w:line="720" w:lineRule="auto"/>
        <w:ind w:firstLineChars="400" w:firstLine="1285"/>
        <w:jc w:val="left"/>
        <w:rPr>
          <w:rFonts w:ascii="仿宋_GB2312" w:eastAsia="仿宋_GB2312"/>
          <w:b/>
          <w:sz w:val="32"/>
          <w:szCs w:val="32"/>
          <w:u w:val="single"/>
        </w:rPr>
      </w:pPr>
      <w:r w:rsidRPr="002E2A90">
        <w:rPr>
          <w:rFonts w:ascii="仿宋_GB2312" w:eastAsia="仿宋_GB2312" w:hint="eastAsia"/>
          <w:b/>
          <w:sz w:val="32"/>
          <w:szCs w:val="32"/>
        </w:rPr>
        <w:t>联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2E2A90">
        <w:rPr>
          <w:rFonts w:ascii="仿宋_GB2312" w:eastAsia="仿宋_GB2312" w:hint="eastAsia"/>
          <w:b/>
          <w:sz w:val="32"/>
          <w:szCs w:val="32"/>
        </w:rPr>
        <w:t>系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2E2A90">
        <w:rPr>
          <w:rFonts w:ascii="仿宋_GB2312" w:eastAsia="仿宋_GB2312" w:hint="eastAsia"/>
          <w:b/>
          <w:sz w:val="32"/>
          <w:szCs w:val="32"/>
        </w:rPr>
        <w:t>人：</w:t>
      </w:r>
      <w:r w:rsidRPr="002E2A90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 w:rsidRPr="002E2A90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</w:p>
    <w:p w:rsidR="002E2A90" w:rsidRDefault="002E2A90" w:rsidP="002E2A90">
      <w:pPr>
        <w:spacing w:line="720" w:lineRule="auto"/>
        <w:ind w:firstLineChars="400" w:firstLine="1285"/>
        <w:jc w:val="left"/>
        <w:rPr>
          <w:rFonts w:ascii="仿宋_GB2312" w:eastAsia="仿宋_GB2312"/>
          <w:b/>
          <w:sz w:val="32"/>
          <w:szCs w:val="32"/>
        </w:rPr>
      </w:pPr>
      <w:r w:rsidRPr="002E2A90">
        <w:rPr>
          <w:rFonts w:ascii="仿宋_GB2312" w:eastAsia="仿宋_GB2312" w:hint="eastAsia"/>
          <w:b/>
          <w:sz w:val="32"/>
          <w:szCs w:val="32"/>
        </w:rPr>
        <w:t>联系电话：</w:t>
      </w:r>
      <w:r w:rsidRPr="002E2A90">
        <w:rPr>
          <w:rFonts w:ascii="仿宋_GB2312" w:eastAsia="仿宋_GB2312" w:hint="eastAsia"/>
          <w:b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 w:rsidRPr="002E2A90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 w:rsidRPr="002E2A90"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2E2A90" w:rsidRDefault="002E2A90" w:rsidP="002E2A90">
      <w:pPr>
        <w:spacing w:line="480" w:lineRule="auto"/>
        <w:ind w:firstLineChars="650" w:firstLine="2088"/>
        <w:rPr>
          <w:rFonts w:ascii="仿宋_GB2312" w:eastAsia="仿宋_GB2312"/>
          <w:b/>
          <w:sz w:val="32"/>
          <w:szCs w:val="32"/>
        </w:rPr>
      </w:pPr>
    </w:p>
    <w:p w:rsidR="002E2A90" w:rsidRDefault="002E2A90" w:rsidP="002E2A90">
      <w:pPr>
        <w:spacing w:line="480" w:lineRule="auto"/>
        <w:ind w:firstLineChars="650" w:firstLine="2088"/>
        <w:rPr>
          <w:rFonts w:ascii="仿宋_GB2312" w:eastAsia="仿宋_GB2312"/>
          <w:b/>
          <w:sz w:val="32"/>
          <w:szCs w:val="32"/>
        </w:rPr>
      </w:pPr>
    </w:p>
    <w:p w:rsidR="002E2A90" w:rsidRDefault="002E2A90" w:rsidP="002E2A90">
      <w:pPr>
        <w:spacing w:line="480" w:lineRule="auto"/>
        <w:ind w:firstLineChars="650" w:firstLine="2088"/>
        <w:rPr>
          <w:rFonts w:ascii="仿宋_GB2312" w:eastAsia="仿宋_GB2312"/>
          <w:b/>
          <w:sz w:val="32"/>
          <w:szCs w:val="32"/>
        </w:rPr>
      </w:pPr>
    </w:p>
    <w:p w:rsidR="002E2A90" w:rsidRDefault="002E2A90" w:rsidP="002E2A90">
      <w:pPr>
        <w:spacing w:line="480" w:lineRule="auto"/>
        <w:ind w:firstLineChars="650" w:firstLine="2088"/>
        <w:rPr>
          <w:rFonts w:ascii="仿宋_GB2312" w:eastAsia="仿宋_GB2312"/>
          <w:b/>
          <w:sz w:val="32"/>
          <w:szCs w:val="32"/>
        </w:rPr>
      </w:pPr>
    </w:p>
    <w:p w:rsidR="002E2A90" w:rsidRDefault="002E2A90" w:rsidP="008C2DE3">
      <w:pPr>
        <w:spacing w:line="48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水利部</w:t>
      </w:r>
      <w:r>
        <w:rPr>
          <w:rFonts w:ascii="仿宋_GB2312" w:eastAsia="仿宋_GB2312"/>
          <w:b/>
          <w:sz w:val="32"/>
          <w:szCs w:val="32"/>
        </w:rPr>
        <w:t>科技推广中心制</w:t>
      </w:r>
    </w:p>
    <w:p w:rsidR="002E2A90" w:rsidRDefault="002E2A90" w:rsidP="008C2DE3">
      <w:pPr>
        <w:spacing w:line="48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年  月  日</w:t>
      </w:r>
    </w:p>
    <w:p w:rsidR="008C2DE3" w:rsidRDefault="008C2DE3" w:rsidP="002E2A90">
      <w:pPr>
        <w:spacing w:line="480" w:lineRule="auto"/>
        <w:ind w:firstLineChars="650" w:firstLine="2088"/>
        <w:rPr>
          <w:rFonts w:ascii="仿宋_GB2312" w:eastAsia="仿宋_GB2312"/>
          <w:b/>
          <w:sz w:val="32"/>
          <w:szCs w:val="32"/>
        </w:rPr>
      </w:pPr>
    </w:p>
    <w:p w:rsidR="008C2DE3" w:rsidRPr="00434E2C" w:rsidRDefault="008C2DE3" w:rsidP="008C2DE3">
      <w:pPr>
        <w:spacing w:afterLines="50" w:after="156" w:line="300" w:lineRule="auto"/>
        <w:jc w:val="center"/>
        <w:rPr>
          <w:rFonts w:ascii="宋体" w:hAnsi="宋体"/>
          <w:b/>
          <w:sz w:val="24"/>
          <w:szCs w:val="21"/>
        </w:rPr>
      </w:pPr>
      <w:r>
        <w:rPr>
          <w:rFonts w:ascii="宋体" w:hAnsi="宋体" w:hint="eastAsia"/>
          <w:b/>
          <w:sz w:val="24"/>
          <w:szCs w:val="21"/>
        </w:rPr>
        <w:lastRenderedPageBreak/>
        <w:t>说明</w:t>
      </w:r>
      <w:r>
        <w:rPr>
          <w:rFonts w:ascii="宋体" w:hAnsi="宋体"/>
          <w:b/>
          <w:sz w:val="24"/>
          <w:szCs w:val="21"/>
        </w:rPr>
        <w:t>：</w:t>
      </w:r>
      <w:r>
        <w:rPr>
          <w:rFonts w:ascii="宋体" w:hAnsi="宋体" w:hint="eastAsia"/>
          <w:b/>
          <w:sz w:val="24"/>
          <w:szCs w:val="21"/>
        </w:rPr>
        <w:t>基本</w:t>
      </w:r>
      <w:r>
        <w:rPr>
          <w:rFonts w:ascii="宋体" w:hAnsi="宋体"/>
          <w:b/>
          <w:sz w:val="24"/>
          <w:szCs w:val="21"/>
        </w:rPr>
        <w:t>情况为</w:t>
      </w:r>
      <w:r w:rsidRPr="00434E2C">
        <w:rPr>
          <w:rFonts w:ascii="宋体" w:hAnsi="宋体" w:hint="eastAsia"/>
          <w:b/>
          <w:sz w:val="24"/>
          <w:szCs w:val="21"/>
        </w:rPr>
        <w:t>入选指导目录后的发布内容，请按字数要求，准确填写。</w:t>
      </w:r>
    </w:p>
    <w:p w:rsidR="008C2DE3" w:rsidRPr="00434E2C" w:rsidRDefault="008C2DE3" w:rsidP="008C2DE3">
      <w:pPr>
        <w:rPr>
          <w:b/>
          <w:bCs/>
          <w:sz w:val="32"/>
          <w:szCs w:val="32"/>
        </w:rPr>
      </w:pPr>
      <w:r w:rsidRPr="00434E2C">
        <w:rPr>
          <w:rFonts w:hint="eastAsia"/>
          <w:b/>
          <w:bCs/>
          <w:sz w:val="32"/>
          <w:szCs w:val="32"/>
        </w:rPr>
        <w:t>一</w:t>
      </w:r>
      <w:r w:rsidRPr="00434E2C">
        <w:rPr>
          <w:b/>
          <w:bCs/>
          <w:sz w:val="32"/>
          <w:szCs w:val="32"/>
        </w:rPr>
        <w:t>、</w:t>
      </w:r>
      <w:r w:rsidRPr="00434E2C">
        <w:rPr>
          <w:rFonts w:hint="eastAsia"/>
          <w:b/>
          <w:bCs/>
          <w:sz w:val="32"/>
          <w:szCs w:val="32"/>
        </w:rPr>
        <w:t>基本</w:t>
      </w:r>
      <w:r w:rsidRPr="00434E2C">
        <w:rPr>
          <w:b/>
          <w:bCs/>
          <w:sz w:val="32"/>
          <w:szCs w:val="32"/>
        </w:rPr>
        <w:t>情况</w:t>
      </w: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131"/>
        <w:gridCol w:w="2412"/>
        <w:gridCol w:w="2268"/>
        <w:gridCol w:w="1353"/>
        <w:gridCol w:w="1853"/>
        <w:gridCol w:w="236"/>
      </w:tblGrid>
      <w:tr w:rsidR="008C2DE3" w:rsidRPr="00434E2C" w:rsidTr="00D34C4A">
        <w:trPr>
          <w:gridAfter w:val="2"/>
          <w:wAfter w:w="2089" w:type="dxa"/>
          <w:trHeight w:hRule="exact" w:val="1768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技术名称</w:t>
            </w:r>
          </w:p>
        </w:tc>
        <w:tc>
          <w:tcPr>
            <w:tcW w:w="6033" w:type="dxa"/>
            <w:gridSpan w:val="3"/>
            <w:shd w:val="clear" w:color="auto" w:fill="auto"/>
            <w:vAlign w:val="center"/>
          </w:tcPr>
          <w:p w:rsidR="008C2DE3" w:rsidRPr="00434E2C" w:rsidRDefault="008C2DE3" w:rsidP="00D34C4A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描述清晰、简短、准确、避免模糊、非确定性和非技术性词语，与评价证书或验收报告的技术名称相符</w:t>
            </w:r>
          </w:p>
        </w:tc>
      </w:tr>
      <w:tr w:rsidR="008C2DE3" w:rsidRPr="00434E2C" w:rsidTr="00D34C4A">
        <w:trPr>
          <w:gridAfter w:val="2"/>
          <w:wAfter w:w="2089" w:type="dxa"/>
          <w:trHeight w:val="300"/>
        </w:trPr>
        <w:tc>
          <w:tcPr>
            <w:tcW w:w="2261" w:type="dxa"/>
            <w:gridSpan w:val="2"/>
            <w:vMerge w:val="restart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申报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单位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1750" w:firstLine="49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C2DE3" w:rsidRPr="00434E2C" w:rsidRDefault="008C2DE3" w:rsidP="00D34C4A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法人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代表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1750" w:firstLine="49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C2DE3" w:rsidRPr="00434E2C" w:rsidTr="00D34C4A">
        <w:trPr>
          <w:gridAfter w:val="2"/>
          <w:wAfter w:w="2089" w:type="dxa"/>
          <w:trHeight w:hRule="exact" w:val="556"/>
        </w:trPr>
        <w:tc>
          <w:tcPr>
            <w:tcW w:w="2261" w:type="dxa"/>
            <w:gridSpan w:val="2"/>
            <w:vMerge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1750" w:firstLine="49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1750" w:firstLine="49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1750" w:firstLine="49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C2DE3" w:rsidRPr="00434E2C" w:rsidTr="00D34C4A">
        <w:trPr>
          <w:gridAfter w:val="2"/>
          <w:wAfter w:w="2089" w:type="dxa"/>
          <w:trHeight w:hRule="exact" w:val="547"/>
        </w:trPr>
        <w:tc>
          <w:tcPr>
            <w:tcW w:w="2261" w:type="dxa"/>
            <w:gridSpan w:val="2"/>
            <w:vMerge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1750" w:firstLine="49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1750" w:firstLine="49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1750" w:firstLine="49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C2DE3" w:rsidRPr="00434E2C" w:rsidTr="00D34C4A">
        <w:trPr>
          <w:gridAfter w:val="2"/>
          <w:wAfter w:w="2089" w:type="dxa"/>
          <w:trHeight w:hRule="exact" w:val="2571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6033" w:type="dxa"/>
            <w:gridSpan w:val="3"/>
            <w:shd w:val="clear" w:color="auto" w:fill="auto"/>
            <w:vAlign w:val="center"/>
          </w:tcPr>
          <w:p w:rsidR="008C2DE3" w:rsidRPr="00434E2C" w:rsidRDefault="008C2DE3" w:rsidP="00D34C4A">
            <w:pPr>
              <w:spacing w:line="460" w:lineRule="exact"/>
              <w:jc w:val="lef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各流域管理机构，</w:t>
            </w:r>
            <w:r w:rsidRPr="00434E2C">
              <w:rPr>
                <w:rFonts w:ascii="仿宋_GB2312" w:eastAsia="仿宋_GB2312" w:cs="微软雅黑"/>
                <w:kern w:val="0"/>
                <w:sz w:val="28"/>
                <w:szCs w:val="28"/>
              </w:rPr>
              <w:t>各省、自治区、直辖市水利（</w:t>
            </w: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水务</w:t>
            </w:r>
            <w:r w:rsidRPr="00434E2C">
              <w:rPr>
                <w:rFonts w:ascii="仿宋_GB2312" w:eastAsia="仿宋_GB2312" w:cs="微软雅黑"/>
                <w:kern w:val="0"/>
                <w:sz w:val="28"/>
                <w:szCs w:val="28"/>
              </w:rPr>
              <w:t>）</w:t>
            </w: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厅</w:t>
            </w:r>
            <w:r w:rsidRPr="00434E2C">
              <w:rPr>
                <w:rFonts w:ascii="仿宋_GB2312" w:eastAsia="仿宋_GB2312" w:cs="微软雅黑"/>
                <w:kern w:val="0"/>
                <w:sz w:val="28"/>
                <w:szCs w:val="28"/>
              </w:rPr>
              <w:t>（</w:t>
            </w: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局</w:t>
            </w:r>
            <w:r w:rsidRPr="00434E2C">
              <w:rPr>
                <w:rFonts w:ascii="仿宋_GB2312" w:eastAsia="仿宋_GB2312" w:cs="微软雅黑"/>
                <w:kern w:val="0"/>
                <w:sz w:val="28"/>
                <w:szCs w:val="28"/>
              </w:rPr>
              <w:t>）</w:t>
            </w: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水利</w:t>
            </w:r>
            <w:r w:rsidRPr="00434E2C">
              <w:rPr>
                <w:rFonts w:ascii="仿宋_GB2312" w:eastAsia="仿宋_GB2312" w:cs="微软雅黑"/>
                <w:kern w:val="0"/>
                <w:sz w:val="28"/>
                <w:szCs w:val="28"/>
              </w:rPr>
              <w:t>科技主管部门为申报技术的推荐单位，负责对所属单位申报材料进行</w:t>
            </w: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审核</w:t>
            </w:r>
            <w:r w:rsidRPr="00434E2C">
              <w:rPr>
                <w:rFonts w:ascii="仿宋_GB2312" w:eastAsia="仿宋_GB2312" w:cs="微软雅黑"/>
                <w:kern w:val="0"/>
                <w:sz w:val="28"/>
                <w:szCs w:val="28"/>
              </w:rPr>
              <w:t>推荐；水利部</w:t>
            </w: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直属单位及</w:t>
            </w:r>
            <w:r w:rsidRPr="00434E2C">
              <w:rPr>
                <w:rFonts w:ascii="仿宋_GB2312" w:eastAsia="仿宋_GB2312" w:cs="微软雅黑"/>
                <w:kern w:val="0"/>
                <w:sz w:val="28"/>
                <w:szCs w:val="28"/>
              </w:rPr>
              <w:t>其他技术持有单位可直接申报</w:t>
            </w:r>
          </w:p>
        </w:tc>
      </w:tr>
      <w:tr w:rsidR="008C2DE3" w:rsidRPr="00434E2C" w:rsidTr="00D34C4A">
        <w:trPr>
          <w:gridAfter w:val="2"/>
          <w:wAfter w:w="2089" w:type="dxa"/>
          <w:trHeight w:hRule="exact" w:val="1186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技术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来源</w:t>
            </w:r>
          </w:p>
        </w:tc>
        <w:tc>
          <w:tcPr>
            <w:tcW w:w="6033" w:type="dxa"/>
            <w:gridSpan w:val="3"/>
            <w:shd w:val="clear" w:color="auto" w:fill="auto"/>
            <w:vAlign w:val="center"/>
          </w:tcPr>
          <w:p w:rsidR="008C2DE3" w:rsidRPr="00434E2C" w:rsidRDefault="008C2DE3" w:rsidP="00D34C4A">
            <w:pPr>
              <w:rPr>
                <w:rFonts w:ascii="宋体" w:hAnsi="宋体"/>
                <w:sz w:val="28"/>
                <w:szCs w:val="28"/>
              </w:rPr>
            </w:pP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（多选）</w:t>
            </w:r>
            <w:r w:rsidRPr="00434E2C">
              <w:rPr>
                <w:rFonts w:ascii="仿宋_GB2312" w:eastAsia="仿宋_GB2312" w:cs="微软雅黑"/>
                <w:kern w:val="0"/>
                <w:sz w:val="28"/>
                <w:szCs w:val="28"/>
              </w:rPr>
              <w:t>1.</w:t>
            </w: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国家</w:t>
            </w:r>
            <w:r w:rsidRPr="00434E2C">
              <w:rPr>
                <w:rFonts w:ascii="仿宋_GB2312" w:eastAsia="仿宋_GB2312" w:cs="微软雅黑"/>
                <w:kern w:val="0"/>
                <w:sz w:val="28"/>
                <w:szCs w:val="28"/>
              </w:rPr>
              <w:t>计划</w:t>
            </w: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 xml:space="preserve"> 2.省</w:t>
            </w:r>
            <w:r w:rsidRPr="00434E2C">
              <w:rPr>
                <w:rFonts w:ascii="仿宋_GB2312" w:eastAsia="仿宋_GB2312" w:cs="微软雅黑"/>
                <w:kern w:val="0"/>
                <w:sz w:val="28"/>
                <w:szCs w:val="28"/>
              </w:rPr>
              <w:t>部计划</w:t>
            </w: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 xml:space="preserve"> 3.其他</w:t>
            </w:r>
          </w:p>
        </w:tc>
      </w:tr>
      <w:tr w:rsidR="008C2DE3" w:rsidRPr="00434E2C" w:rsidTr="001C793C">
        <w:trPr>
          <w:gridAfter w:val="2"/>
          <w:wAfter w:w="2089" w:type="dxa"/>
          <w:trHeight w:hRule="exact" w:val="2543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技术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类型</w:t>
            </w:r>
          </w:p>
        </w:tc>
        <w:tc>
          <w:tcPr>
            <w:tcW w:w="6033" w:type="dxa"/>
            <w:gridSpan w:val="3"/>
            <w:shd w:val="clear" w:color="auto" w:fill="auto"/>
            <w:vAlign w:val="center"/>
          </w:tcPr>
          <w:p w:rsidR="008C2DE3" w:rsidRPr="00434E2C" w:rsidRDefault="008C2DE3" w:rsidP="00D34C4A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 xml:space="preserve">（单选） 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1.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防洪抗旱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2.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水文水资源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3.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水环境水生态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4.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水利工程建设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5.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水利工程运行管理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6.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水利工程勘测设计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7.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农村水利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8.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河湖治理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9.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水土保持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10.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水利信息化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11.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其他</w:t>
            </w:r>
          </w:p>
        </w:tc>
      </w:tr>
      <w:tr w:rsidR="008C2DE3" w:rsidRPr="00434E2C" w:rsidTr="00D34C4A">
        <w:trPr>
          <w:gridAfter w:val="2"/>
          <w:wAfter w:w="2089" w:type="dxa"/>
          <w:trHeight w:hRule="exact" w:val="2072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8C2DE3" w:rsidRPr="00434E2C" w:rsidRDefault="008C2DE3" w:rsidP="00D34C4A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技术主要完成人</w:t>
            </w:r>
          </w:p>
        </w:tc>
        <w:tc>
          <w:tcPr>
            <w:tcW w:w="6033" w:type="dxa"/>
            <w:gridSpan w:val="3"/>
            <w:shd w:val="clear" w:color="auto" w:fill="auto"/>
          </w:tcPr>
          <w:p w:rsidR="008C2DE3" w:rsidRPr="00434E2C" w:rsidRDefault="008C2DE3" w:rsidP="00D34C4A">
            <w:pPr>
              <w:rPr>
                <w:rFonts w:ascii="仿宋_GB2312" w:eastAsia="仿宋_GB2312" w:hAnsi="华文中宋"/>
                <w:sz w:val="24"/>
              </w:rPr>
            </w:pPr>
            <w:r w:rsidRPr="00434E2C">
              <w:rPr>
                <w:rFonts w:ascii="仿宋_GB2312" w:eastAsia="仿宋_GB2312" w:hAnsi="华文中宋" w:hint="eastAsia"/>
                <w:sz w:val="24"/>
              </w:rPr>
              <w:t>推广证书上主要完成人姓名（限</w:t>
            </w:r>
            <w:r w:rsidRPr="00434E2C">
              <w:rPr>
                <w:rFonts w:ascii="仿宋_GB2312" w:eastAsia="仿宋_GB2312" w:hAnsi="华文中宋"/>
                <w:sz w:val="24"/>
              </w:rPr>
              <w:t>9</w:t>
            </w:r>
            <w:r w:rsidRPr="00434E2C">
              <w:rPr>
                <w:rFonts w:ascii="仿宋_GB2312" w:eastAsia="仿宋_GB2312" w:hAnsi="华文中宋" w:hint="eastAsia"/>
                <w:sz w:val="24"/>
              </w:rPr>
              <w:t>人以内）</w:t>
            </w:r>
          </w:p>
          <w:p w:rsidR="008C2DE3" w:rsidRPr="00434E2C" w:rsidRDefault="008C2DE3" w:rsidP="00D34C4A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8C2DE3" w:rsidRPr="00434E2C" w:rsidTr="00D34C4A">
        <w:trPr>
          <w:gridAfter w:val="2"/>
          <w:wAfter w:w="2089" w:type="dxa"/>
          <w:trHeight w:hRule="exact" w:val="1186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lastRenderedPageBreak/>
              <w:t>知识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产权说明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C2DE3" w:rsidRPr="00434E2C" w:rsidRDefault="008C2DE3" w:rsidP="00D34C4A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 xml:space="preserve">（单选） 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1.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自主</w:t>
            </w:r>
          </w:p>
          <w:p w:rsidR="008C2DE3" w:rsidRPr="00434E2C" w:rsidRDefault="008C2DE3" w:rsidP="00D34C4A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434E2C">
              <w:rPr>
                <w:rFonts w:ascii="仿宋_GB2312" w:eastAsia="仿宋_GB2312" w:hAnsi="宋体"/>
                <w:sz w:val="28"/>
                <w:szCs w:val="28"/>
              </w:rPr>
              <w:t>2.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共有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3.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转让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2DE3" w:rsidRDefault="008C2DE3" w:rsidP="00D34C4A">
            <w:pPr>
              <w:spacing w:line="44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推广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应用</w:t>
            </w:r>
          </w:p>
          <w:p w:rsidR="008C2DE3" w:rsidRPr="00434E2C" w:rsidRDefault="008C2DE3" w:rsidP="00D34C4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起始时间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DE3" w:rsidRPr="00434E2C" w:rsidRDefault="008C2DE3" w:rsidP="00D34C4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C2DE3" w:rsidRPr="00434E2C" w:rsidTr="00D34C4A">
        <w:trPr>
          <w:trHeight w:hRule="exact" w:val="1186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专利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申请号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申请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日期</w:t>
            </w:r>
          </w:p>
        </w:tc>
        <w:tc>
          <w:tcPr>
            <w:tcW w:w="13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8C2DE3" w:rsidRPr="00434E2C" w:rsidRDefault="008C2DE3" w:rsidP="00D34C4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C2DE3" w:rsidRPr="00434E2C" w:rsidTr="00D34C4A">
        <w:trPr>
          <w:trHeight w:hRule="exact" w:val="1186"/>
        </w:trPr>
        <w:tc>
          <w:tcPr>
            <w:tcW w:w="1130" w:type="dxa"/>
            <w:vMerge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授权号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专利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属性</w:t>
            </w:r>
          </w:p>
        </w:tc>
        <w:tc>
          <w:tcPr>
            <w:tcW w:w="13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8C2DE3" w:rsidRPr="00434E2C" w:rsidRDefault="008C2DE3" w:rsidP="00D34C4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C2DE3" w:rsidRPr="00434E2C" w:rsidTr="00D34C4A">
        <w:trPr>
          <w:gridAfter w:val="2"/>
          <w:wAfter w:w="2089" w:type="dxa"/>
          <w:trHeight w:hRule="exact" w:val="1186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8C2DE3" w:rsidRDefault="008C2DE3" w:rsidP="00D34C4A">
            <w:pPr>
              <w:spacing w:line="48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第一申报</w:t>
            </w:r>
          </w:p>
          <w:p w:rsidR="008C2DE3" w:rsidRPr="00434E2C" w:rsidRDefault="008C2DE3" w:rsidP="00D34C4A">
            <w:pPr>
              <w:spacing w:line="48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单位</w:t>
            </w: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属性</w:t>
            </w:r>
          </w:p>
        </w:tc>
        <w:tc>
          <w:tcPr>
            <w:tcW w:w="6033" w:type="dxa"/>
            <w:gridSpan w:val="3"/>
            <w:shd w:val="clear" w:color="auto" w:fill="auto"/>
            <w:vAlign w:val="center"/>
          </w:tcPr>
          <w:p w:rsidR="008C2DE3" w:rsidRDefault="008C2DE3" w:rsidP="00D34C4A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（单选）1.科研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机构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2.设计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单位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8C2DE3" w:rsidRPr="00434E2C" w:rsidRDefault="008C2DE3" w:rsidP="00D34C4A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3.大专</w:t>
            </w:r>
            <w:r w:rsidRPr="00434E2C">
              <w:rPr>
                <w:rFonts w:ascii="仿宋_GB2312" w:eastAsia="仿宋_GB2312" w:hAnsi="宋体"/>
                <w:sz w:val="28"/>
                <w:szCs w:val="28"/>
              </w:rPr>
              <w:t>院校</w:t>
            </w:r>
            <w:r w:rsidRPr="00434E2C">
              <w:rPr>
                <w:rFonts w:ascii="仿宋_GB2312" w:eastAsia="仿宋_GB2312" w:hAnsi="宋体" w:hint="eastAsia"/>
                <w:sz w:val="28"/>
                <w:szCs w:val="28"/>
              </w:rPr>
              <w:t>4.企业5.其他</w:t>
            </w:r>
          </w:p>
        </w:tc>
      </w:tr>
      <w:tr w:rsidR="008C2DE3" w:rsidRPr="00434E2C" w:rsidTr="00D34C4A">
        <w:trPr>
          <w:gridAfter w:val="2"/>
          <w:wAfter w:w="2089" w:type="dxa"/>
          <w:trHeight w:hRule="exact" w:val="993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单位</w:t>
            </w: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地址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及邮编</w:t>
            </w:r>
          </w:p>
        </w:tc>
        <w:tc>
          <w:tcPr>
            <w:tcW w:w="6033" w:type="dxa"/>
            <w:gridSpan w:val="3"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1750" w:firstLine="49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C2DE3" w:rsidRPr="00434E2C" w:rsidTr="00D34C4A">
        <w:trPr>
          <w:gridAfter w:val="2"/>
          <w:wAfter w:w="2089" w:type="dxa"/>
          <w:trHeight w:hRule="exact" w:val="993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单位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网址</w:t>
            </w:r>
          </w:p>
        </w:tc>
        <w:tc>
          <w:tcPr>
            <w:tcW w:w="6033" w:type="dxa"/>
            <w:gridSpan w:val="3"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1750" w:firstLine="49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C2DE3" w:rsidRPr="00434E2C" w:rsidTr="00D34C4A">
        <w:trPr>
          <w:gridAfter w:val="2"/>
          <w:wAfter w:w="2089" w:type="dxa"/>
          <w:trHeight w:hRule="exact" w:val="1191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注册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时间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1750" w:firstLine="49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2DE3" w:rsidRPr="00434E2C" w:rsidRDefault="008C2DE3" w:rsidP="00D34C4A">
            <w:pPr>
              <w:spacing w:line="44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注册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资金</w:t>
            </w:r>
          </w:p>
          <w:p w:rsidR="008C2DE3" w:rsidRPr="00434E2C" w:rsidRDefault="008C2DE3" w:rsidP="00D34C4A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（</w:t>
            </w: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万元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1750" w:firstLine="49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C2DE3" w:rsidRPr="00434E2C" w:rsidTr="00D34C4A">
        <w:trPr>
          <w:gridAfter w:val="2"/>
          <w:wAfter w:w="2089" w:type="dxa"/>
          <w:trHeight w:hRule="exact" w:val="1191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职工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人数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1750" w:firstLine="49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技术人员</w:t>
            </w: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总数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1750" w:firstLine="49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C2DE3" w:rsidRPr="00434E2C" w:rsidTr="00D34C4A">
        <w:trPr>
          <w:gridAfter w:val="2"/>
          <w:wAfter w:w="2089" w:type="dxa"/>
          <w:trHeight w:hRule="exact" w:val="567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C2DE3" w:rsidRPr="00434E2C" w:rsidRDefault="008C2DE3" w:rsidP="00D34C4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职</w:t>
            </w:r>
            <w:r w:rsidR="001C793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 xml:space="preserve"> </w:t>
            </w: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务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C2DE3" w:rsidRPr="00434E2C" w:rsidRDefault="008C2DE3" w:rsidP="00D34C4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C2DE3" w:rsidRPr="00434E2C" w:rsidTr="00D34C4A">
        <w:trPr>
          <w:gridAfter w:val="2"/>
          <w:wAfter w:w="2089" w:type="dxa"/>
          <w:trHeight w:hRule="exact" w:val="567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8C2DE3" w:rsidRPr="00434E2C" w:rsidRDefault="008C2DE3" w:rsidP="00D34C4A">
            <w:pPr>
              <w:ind w:firstLineChars="250" w:firstLine="703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手</w:t>
            </w: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 xml:space="preserve"> </w:t>
            </w: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机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C2DE3" w:rsidRPr="00434E2C" w:rsidRDefault="008C2DE3" w:rsidP="00D34C4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/>
                <w:b/>
                <w:sz w:val="28"/>
                <w:szCs w:val="28"/>
              </w:rPr>
              <w:t>固定电话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C2DE3" w:rsidRPr="00434E2C" w:rsidRDefault="008C2DE3" w:rsidP="00D34C4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C2DE3" w:rsidRPr="00434E2C" w:rsidTr="00D34C4A">
        <w:trPr>
          <w:gridAfter w:val="2"/>
          <w:wAfter w:w="2089" w:type="dxa"/>
          <w:trHeight w:hRule="exact" w:val="567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电子</w:t>
            </w: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C2DE3" w:rsidRPr="00434E2C" w:rsidRDefault="008C2DE3" w:rsidP="00D34C4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2DE3" w:rsidRPr="00434E2C" w:rsidRDefault="008C2DE3" w:rsidP="00D34C4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传</w:t>
            </w:r>
            <w:r w:rsidR="001C793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34E2C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 xml:space="preserve">真 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C2DE3" w:rsidRPr="00434E2C" w:rsidRDefault="008C2DE3" w:rsidP="00D34C4A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C2DE3" w:rsidRPr="00434E2C" w:rsidRDefault="008C2DE3" w:rsidP="008C2DE3">
      <w:pPr>
        <w:rPr>
          <w:b/>
          <w:bCs/>
          <w:sz w:val="32"/>
          <w:szCs w:val="32"/>
        </w:rPr>
      </w:pPr>
    </w:p>
    <w:p w:rsidR="008C2DE3" w:rsidRPr="00434E2C" w:rsidRDefault="008C2DE3" w:rsidP="008C2DE3">
      <w:pPr>
        <w:rPr>
          <w:b/>
          <w:bCs/>
          <w:sz w:val="32"/>
          <w:szCs w:val="32"/>
        </w:rPr>
      </w:pPr>
    </w:p>
    <w:p w:rsidR="008C2DE3" w:rsidRPr="00434E2C" w:rsidRDefault="008C2DE3" w:rsidP="008C2DE3">
      <w:pPr>
        <w:rPr>
          <w:b/>
          <w:bCs/>
          <w:sz w:val="32"/>
          <w:szCs w:val="32"/>
        </w:rPr>
      </w:pPr>
    </w:p>
    <w:p w:rsidR="008C2DE3" w:rsidRPr="00434E2C" w:rsidRDefault="008C2DE3" w:rsidP="008C2DE3">
      <w:pPr>
        <w:rPr>
          <w:b/>
          <w:bCs/>
          <w:sz w:val="32"/>
          <w:szCs w:val="32"/>
        </w:rPr>
      </w:pPr>
    </w:p>
    <w:p w:rsidR="008C2DE3" w:rsidRPr="00434E2C" w:rsidRDefault="008C2DE3" w:rsidP="008C2DE3">
      <w:pPr>
        <w:rPr>
          <w:b/>
          <w:bCs/>
          <w:sz w:val="32"/>
          <w:szCs w:val="32"/>
        </w:rPr>
      </w:pPr>
    </w:p>
    <w:p w:rsidR="008C2DE3" w:rsidRPr="00434E2C" w:rsidRDefault="008C2DE3" w:rsidP="008C2DE3">
      <w:pPr>
        <w:rPr>
          <w:b/>
          <w:bCs/>
          <w:sz w:val="32"/>
          <w:szCs w:val="32"/>
        </w:rPr>
      </w:pPr>
      <w:r w:rsidRPr="00434E2C">
        <w:rPr>
          <w:rFonts w:hint="eastAsia"/>
          <w:b/>
          <w:bCs/>
          <w:sz w:val="32"/>
          <w:szCs w:val="32"/>
        </w:rPr>
        <w:lastRenderedPageBreak/>
        <w:t>二、申报单位情况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8C2DE3" w:rsidRPr="00434E2C" w:rsidTr="00D34C4A">
        <w:trPr>
          <w:trHeight w:hRule="exact" w:val="13204"/>
        </w:trPr>
        <w:tc>
          <w:tcPr>
            <w:tcW w:w="8292" w:type="dxa"/>
            <w:shd w:val="clear" w:color="auto" w:fill="auto"/>
          </w:tcPr>
          <w:p w:rsidR="008C2DE3" w:rsidRPr="00434E2C" w:rsidRDefault="008C2DE3" w:rsidP="00D34C4A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包含申报单位具体情况、业绩、科研成果等。</w:t>
            </w:r>
            <w:r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如多家单位申报需填写各申报单位情况。</w:t>
            </w: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（限300字）</w:t>
            </w:r>
          </w:p>
        </w:tc>
      </w:tr>
    </w:tbl>
    <w:p w:rsidR="008C2DE3" w:rsidRPr="00434E2C" w:rsidRDefault="008C2DE3" w:rsidP="008C2DE3">
      <w:pPr>
        <w:numPr>
          <w:ilvl w:val="0"/>
          <w:numId w:val="1"/>
        </w:numPr>
        <w:rPr>
          <w:b/>
          <w:bCs/>
          <w:sz w:val="32"/>
          <w:szCs w:val="32"/>
        </w:rPr>
      </w:pPr>
      <w:r w:rsidRPr="00434E2C">
        <w:rPr>
          <w:rFonts w:hint="eastAsia"/>
          <w:b/>
          <w:bCs/>
          <w:sz w:val="32"/>
          <w:szCs w:val="32"/>
        </w:rPr>
        <w:lastRenderedPageBreak/>
        <w:t>技术简介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8C2DE3" w:rsidRPr="00434E2C" w:rsidTr="00D34C4A">
        <w:trPr>
          <w:trHeight w:hRule="exact" w:val="13204"/>
        </w:trPr>
        <w:tc>
          <w:tcPr>
            <w:tcW w:w="8292" w:type="dxa"/>
            <w:shd w:val="clear" w:color="auto" w:fill="auto"/>
          </w:tcPr>
          <w:p w:rsidR="008C2DE3" w:rsidRPr="00434E2C" w:rsidRDefault="008C2DE3" w:rsidP="00D34C4A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技术原理、技术特点、解决</w:t>
            </w:r>
            <w:r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的具体</w:t>
            </w: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问题等。（限500字）</w:t>
            </w:r>
          </w:p>
        </w:tc>
      </w:tr>
    </w:tbl>
    <w:p w:rsidR="008C2DE3" w:rsidRPr="00434E2C" w:rsidRDefault="008C2DE3" w:rsidP="008C2DE3">
      <w:pPr>
        <w:rPr>
          <w:b/>
          <w:bCs/>
          <w:sz w:val="32"/>
          <w:szCs w:val="32"/>
        </w:rPr>
      </w:pPr>
      <w:r w:rsidRPr="00434E2C">
        <w:rPr>
          <w:rFonts w:hint="eastAsia"/>
          <w:b/>
          <w:bCs/>
          <w:sz w:val="32"/>
          <w:szCs w:val="32"/>
        </w:rPr>
        <w:lastRenderedPageBreak/>
        <w:t>四、有关指标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8C2DE3" w:rsidRPr="00434E2C" w:rsidTr="00D34C4A">
        <w:trPr>
          <w:trHeight w:hRule="exact" w:val="6087"/>
        </w:trPr>
        <w:tc>
          <w:tcPr>
            <w:tcW w:w="8292" w:type="dxa"/>
            <w:shd w:val="clear" w:color="auto" w:fill="auto"/>
          </w:tcPr>
          <w:p w:rsidR="008C2DE3" w:rsidRPr="00434E2C" w:rsidRDefault="008C2DE3" w:rsidP="00D34C4A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主要技术指标（分</w:t>
            </w:r>
            <w:r w:rsidRPr="00434E2C">
              <w:rPr>
                <w:rFonts w:ascii="仿宋_GB2312" w:eastAsia="仿宋_GB2312" w:hAnsi="华文中宋"/>
                <w:sz w:val="28"/>
                <w:szCs w:val="28"/>
              </w:rPr>
              <w:t>条目</w:t>
            </w: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描述</w:t>
            </w:r>
            <w:r w:rsidRPr="00434E2C">
              <w:rPr>
                <w:rFonts w:ascii="仿宋_GB2312" w:eastAsia="仿宋_GB2312" w:hAnsi="华文中宋"/>
                <w:sz w:val="28"/>
                <w:szCs w:val="28"/>
              </w:rPr>
              <w:t>技术本身实质性的客观指标数据，或者</w:t>
            </w: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提供具有相关资质的检测部门出具的监测</w:t>
            </w:r>
            <w:r w:rsidRPr="00434E2C">
              <w:rPr>
                <w:rFonts w:ascii="仿宋_GB2312" w:eastAsia="仿宋_GB2312" w:hAnsi="华文中宋"/>
                <w:sz w:val="28"/>
                <w:szCs w:val="28"/>
              </w:rPr>
              <w:t>数据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等</w:t>
            </w: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。（</w:t>
            </w: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限300字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）</w:t>
            </w:r>
          </w:p>
          <w:p w:rsidR="008C2DE3" w:rsidRPr="00434E2C" w:rsidRDefault="008C2DE3" w:rsidP="00D34C4A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</w:p>
        </w:tc>
      </w:tr>
      <w:tr w:rsidR="008C2DE3" w:rsidRPr="00434E2C" w:rsidTr="00D34C4A">
        <w:trPr>
          <w:trHeight w:hRule="exact" w:val="7126"/>
        </w:trPr>
        <w:tc>
          <w:tcPr>
            <w:tcW w:w="8292" w:type="dxa"/>
            <w:shd w:val="clear" w:color="auto" w:fill="auto"/>
          </w:tcPr>
          <w:p w:rsidR="008C2DE3" w:rsidRPr="00434E2C" w:rsidRDefault="008C2DE3" w:rsidP="00D34C4A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主要经济指标（典型规模下的单价、运行费用、投资效益等</w:t>
            </w: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（</w:t>
            </w: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限200字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）</w:t>
            </w:r>
          </w:p>
          <w:p w:rsidR="008C2DE3" w:rsidRPr="00434E2C" w:rsidRDefault="008C2DE3" w:rsidP="00D34C4A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</w:p>
        </w:tc>
      </w:tr>
    </w:tbl>
    <w:p w:rsidR="008C2DE3" w:rsidRPr="00434E2C" w:rsidRDefault="008C2DE3" w:rsidP="008C2DE3">
      <w:pPr>
        <w:rPr>
          <w:b/>
          <w:bCs/>
          <w:sz w:val="32"/>
          <w:szCs w:val="32"/>
        </w:rPr>
      </w:pPr>
      <w:r w:rsidRPr="00434E2C">
        <w:rPr>
          <w:rFonts w:hint="eastAsia"/>
          <w:b/>
          <w:bCs/>
          <w:sz w:val="32"/>
          <w:szCs w:val="32"/>
        </w:rPr>
        <w:lastRenderedPageBreak/>
        <w:t>五、技术适用范围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8C2DE3" w:rsidRPr="00434E2C" w:rsidTr="00D34C4A">
        <w:trPr>
          <w:trHeight w:hRule="exact" w:val="13204"/>
        </w:trPr>
        <w:tc>
          <w:tcPr>
            <w:tcW w:w="8292" w:type="dxa"/>
            <w:shd w:val="clear" w:color="auto" w:fill="auto"/>
          </w:tcPr>
          <w:p w:rsidR="008C2DE3" w:rsidRPr="00434E2C" w:rsidRDefault="008C2DE3" w:rsidP="00D34C4A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适宜</w:t>
            </w:r>
            <w:r w:rsidRPr="00434E2C">
              <w:rPr>
                <w:rFonts w:ascii="仿宋_GB2312" w:eastAsia="仿宋_GB2312" w:hAnsi="华文中宋"/>
                <w:sz w:val="28"/>
                <w:szCs w:val="28"/>
              </w:rPr>
              <w:t>进行推广应用的范围或条件</w:t>
            </w: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。（限</w:t>
            </w:r>
            <w:r w:rsidRPr="00434E2C">
              <w:rPr>
                <w:rFonts w:ascii="仿宋_GB2312" w:eastAsia="仿宋_GB2312" w:hAnsi="华文中宋"/>
                <w:sz w:val="28"/>
                <w:szCs w:val="28"/>
              </w:rPr>
              <w:t>50</w:t>
            </w: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字）</w:t>
            </w:r>
          </w:p>
        </w:tc>
      </w:tr>
    </w:tbl>
    <w:p w:rsidR="008C2DE3" w:rsidRPr="00434E2C" w:rsidRDefault="008C2DE3" w:rsidP="008C2DE3">
      <w:pPr>
        <w:rPr>
          <w:b/>
          <w:bCs/>
          <w:sz w:val="32"/>
          <w:szCs w:val="32"/>
        </w:rPr>
      </w:pPr>
      <w:r w:rsidRPr="00434E2C">
        <w:rPr>
          <w:rFonts w:hint="eastAsia"/>
          <w:b/>
          <w:bCs/>
          <w:sz w:val="32"/>
          <w:szCs w:val="32"/>
        </w:rPr>
        <w:lastRenderedPageBreak/>
        <w:t>六、技术应用情况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8C2DE3" w:rsidRPr="00434E2C" w:rsidTr="00D34C4A">
        <w:trPr>
          <w:trHeight w:hRule="exact" w:val="13204"/>
        </w:trPr>
        <w:tc>
          <w:tcPr>
            <w:tcW w:w="8292" w:type="dxa"/>
            <w:shd w:val="clear" w:color="auto" w:fill="auto"/>
          </w:tcPr>
          <w:p w:rsidR="008C2DE3" w:rsidRPr="00434E2C" w:rsidRDefault="008C2DE3" w:rsidP="00D34C4A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概述</w:t>
            </w:r>
            <w:r w:rsidRPr="00434E2C">
              <w:rPr>
                <w:rFonts w:ascii="仿宋_GB2312" w:eastAsia="仿宋_GB2312" w:hAnsi="华文中宋"/>
                <w:sz w:val="28"/>
                <w:szCs w:val="28"/>
              </w:rPr>
              <w:t>技术应用总体情况，包括投入使用的最早时间、应用</w:t>
            </w: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工程/项目</w:t>
            </w:r>
            <w:r w:rsidRPr="00434E2C">
              <w:rPr>
                <w:rFonts w:ascii="仿宋_GB2312" w:eastAsia="仿宋_GB2312" w:hAnsi="华文中宋"/>
                <w:sz w:val="28"/>
                <w:szCs w:val="28"/>
              </w:rPr>
              <w:t>总数、应用规模</w:t>
            </w: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/效益</w:t>
            </w:r>
            <w:r w:rsidRPr="00434E2C">
              <w:rPr>
                <w:rFonts w:ascii="仿宋_GB2312" w:eastAsia="仿宋_GB2312" w:hAnsi="华文中宋"/>
                <w:sz w:val="28"/>
                <w:szCs w:val="28"/>
              </w:rPr>
              <w:t>等</w:t>
            </w: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。（限300字）</w:t>
            </w:r>
          </w:p>
        </w:tc>
      </w:tr>
    </w:tbl>
    <w:p w:rsidR="008C2DE3" w:rsidRPr="00434E2C" w:rsidRDefault="008C2DE3" w:rsidP="008C2DE3">
      <w:pPr>
        <w:rPr>
          <w:b/>
          <w:bCs/>
          <w:sz w:val="32"/>
          <w:szCs w:val="32"/>
        </w:rPr>
      </w:pPr>
      <w:r w:rsidRPr="00434E2C">
        <w:rPr>
          <w:rFonts w:hint="eastAsia"/>
          <w:b/>
          <w:bCs/>
          <w:sz w:val="32"/>
          <w:szCs w:val="32"/>
        </w:rPr>
        <w:lastRenderedPageBreak/>
        <w:t>七、国内外同类技术比较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8C2DE3" w:rsidRPr="00434E2C" w:rsidTr="00D34C4A">
        <w:trPr>
          <w:trHeight w:hRule="exact" w:val="13204"/>
        </w:trPr>
        <w:tc>
          <w:tcPr>
            <w:tcW w:w="8292" w:type="dxa"/>
            <w:shd w:val="clear" w:color="auto" w:fill="auto"/>
          </w:tcPr>
          <w:p w:rsidR="008C2DE3" w:rsidRPr="00434E2C" w:rsidRDefault="008C2DE3" w:rsidP="00D34C4A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技术</w:t>
            </w:r>
            <w:r>
              <w:rPr>
                <w:rFonts w:ascii="仿宋_GB2312" w:eastAsia="仿宋_GB2312" w:cs="微软雅黑"/>
                <w:kern w:val="0"/>
                <w:sz w:val="28"/>
                <w:szCs w:val="28"/>
              </w:rPr>
              <w:t>、经济、管理等方面</w:t>
            </w:r>
            <w:r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。</w:t>
            </w: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（限200字）</w:t>
            </w:r>
          </w:p>
        </w:tc>
      </w:tr>
    </w:tbl>
    <w:p w:rsidR="008C2DE3" w:rsidRPr="00434E2C" w:rsidRDefault="008C2DE3" w:rsidP="008C2DE3">
      <w:pPr>
        <w:rPr>
          <w:b/>
          <w:bCs/>
          <w:sz w:val="32"/>
          <w:szCs w:val="32"/>
        </w:rPr>
      </w:pPr>
      <w:r w:rsidRPr="00434E2C">
        <w:rPr>
          <w:rFonts w:hint="eastAsia"/>
          <w:b/>
          <w:bCs/>
          <w:sz w:val="32"/>
          <w:szCs w:val="32"/>
        </w:rPr>
        <w:lastRenderedPageBreak/>
        <w:t>八、推广应用前景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8C2DE3" w:rsidTr="008C2DE3">
        <w:trPr>
          <w:trHeight w:hRule="exact" w:val="11856"/>
        </w:trPr>
        <w:tc>
          <w:tcPr>
            <w:tcW w:w="8292" w:type="dxa"/>
            <w:shd w:val="clear" w:color="auto" w:fill="auto"/>
          </w:tcPr>
          <w:p w:rsidR="008C2DE3" w:rsidRDefault="008C2DE3" w:rsidP="00D34C4A">
            <w:pPr>
              <w:spacing w:line="460" w:lineRule="exact"/>
              <w:rPr>
                <w:rFonts w:ascii="仿宋_GB2312" w:eastAsia="仿宋_GB2312" w:cs="微软雅黑"/>
                <w:kern w:val="0"/>
                <w:sz w:val="28"/>
                <w:szCs w:val="28"/>
              </w:rPr>
            </w:pPr>
            <w:r w:rsidRPr="00434E2C">
              <w:rPr>
                <w:rFonts w:ascii="仿宋_GB2312" w:eastAsia="仿宋_GB2312" w:hAnsi="华文中宋" w:hint="eastAsia"/>
                <w:sz w:val="28"/>
                <w:szCs w:val="28"/>
              </w:rPr>
              <w:t>未来研究或应用的发展方向以及推广应用前景。</w:t>
            </w:r>
            <w:r w:rsidRPr="00434E2C"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>（限200字）</w:t>
            </w:r>
            <w:r>
              <w:rPr>
                <w:rFonts w:ascii="仿宋_GB2312" w:eastAsia="仿宋_GB2312" w:cs="微软雅黑" w:hint="eastAsia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2E2A90" w:rsidRPr="008C2DE3" w:rsidRDefault="002E2A90" w:rsidP="008C2DE3">
      <w:pPr>
        <w:spacing w:line="480" w:lineRule="auto"/>
        <w:rPr>
          <w:rFonts w:ascii="方正小标宋简体" w:eastAsia="方正小标宋简体" w:hint="eastAsia"/>
          <w:sz w:val="44"/>
          <w:szCs w:val="44"/>
        </w:rPr>
      </w:pPr>
    </w:p>
    <w:sectPr w:rsidR="002E2A90" w:rsidRPr="008C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F7" w:rsidRDefault="008348F7" w:rsidP="002E2A90">
      <w:r>
        <w:separator/>
      </w:r>
    </w:p>
  </w:endnote>
  <w:endnote w:type="continuationSeparator" w:id="0">
    <w:p w:rsidR="008348F7" w:rsidRDefault="008348F7" w:rsidP="002E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F7" w:rsidRDefault="008348F7" w:rsidP="002E2A90">
      <w:r>
        <w:separator/>
      </w:r>
    </w:p>
  </w:footnote>
  <w:footnote w:type="continuationSeparator" w:id="0">
    <w:p w:rsidR="008348F7" w:rsidRDefault="008348F7" w:rsidP="002E2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1F02F"/>
    <w:multiLevelType w:val="singleLevel"/>
    <w:tmpl w:val="6BC1F02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01"/>
    <w:rsid w:val="001C793C"/>
    <w:rsid w:val="002E2A90"/>
    <w:rsid w:val="00602A87"/>
    <w:rsid w:val="008348F7"/>
    <w:rsid w:val="008C2DE3"/>
    <w:rsid w:val="00CC7A64"/>
    <w:rsid w:val="00CF3ED3"/>
    <w:rsid w:val="00F62301"/>
    <w:rsid w:val="00F6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17D2E"/>
  <w15:chartTrackingRefBased/>
  <w15:docId w15:val="{492DC149-F57B-474B-8524-DA0ABAB5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2A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2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2A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娄瑜</dc:creator>
  <cp:keywords/>
  <dc:description/>
  <cp:lastModifiedBy>娄瑜</cp:lastModifiedBy>
  <cp:revision>11</cp:revision>
  <dcterms:created xsi:type="dcterms:W3CDTF">2022-03-29T09:01:00Z</dcterms:created>
  <dcterms:modified xsi:type="dcterms:W3CDTF">2022-04-06T03:08:00Z</dcterms:modified>
</cp:coreProperties>
</file>